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b w:val="1"/>
          <w:bCs w:val="1"/>
          <w:smallCaps w:val="1"/>
          <w:sz w:val="40"/>
          <w:szCs w:val="40"/>
        </w:rPr>
      </w:pPr>
      <w:r>
        <w:rPr>
          <w:b w:val="1"/>
          <w:bCs w:val="1"/>
          <w:smallCaps w:val="1"/>
          <w:sz w:val="40"/>
          <w:szCs w:val="40"/>
          <w:rtl w:val="0"/>
          <w:lang w:val="en-US"/>
        </w:rPr>
        <w:t>Great Western Paso Fino Horse Association</w:t>
      </w:r>
    </w:p>
    <w:p>
      <w:pPr>
        <w:pStyle w:val="Normal.0"/>
        <w:jc w:val="center"/>
        <w:rPr>
          <w:b w:val="1"/>
          <w:bCs w:val="1"/>
          <w:smallCaps w:val="1"/>
          <w:sz w:val="16"/>
          <w:szCs w:val="16"/>
        </w:rPr>
      </w:pPr>
    </w:p>
    <w:p>
      <w:pPr>
        <w:pStyle w:val="Normal.0"/>
        <w:jc w:val="center"/>
        <w:rPr>
          <w:b w:val="1"/>
          <w:bCs w:val="1"/>
          <w:smallCaps w:val="1"/>
          <w:sz w:val="32"/>
          <w:szCs w:val="32"/>
        </w:rPr>
      </w:pPr>
      <w:r>
        <w:rPr>
          <w:b w:val="1"/>
          <w:bCs w:val="1"/>
          <w:smallCaps w:val="1"/>
          <w:sz w:val="32"/>
          <w:szCs w:val="32"/>
          <w:rtl w:val="0"/>
          <w:lang w:val="en-US"/>
        </w:rPr>
        <w:t>202</w:t>
      </w:r>
      <w:r>
        <w:rPr>
          <w:b w:val="1"/>
          <w:bCs w:val="1"/>
          <w:smallCaps w:val="1"/>
          <w:sz w:val="32"/>
          <w:szCs w:val="32"/>
          <w:rtl w:val="0"/>
          <w:lang w:val="en-US"/>
        </w:rPr>
        <w:t>5</w:t>
      </w:r>
      <w:r>
        <w:rPr>
          <w:b w:val="1"/>
          <w:bCs w:val="1"/>
          <w:smallCaps w:val="1"/>
          <w:sz w:val="32"/>
          <w:szCs w:val="32"/>
          <w:rtl w:val="0"/>
          <w:lang w:val="en-US"/>
        </w:rPr>
        <w:t xml:space="preserve"> Membership Application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All memberships expire on December 31, 202</w:t>
      </w:r>
      <w:r>
        <w:rPr>
          <w:sz w:val="20"/>
          <w:szCs w:val="20"/>
          <w:rtl w:val="0"/>
          <w:lang w:val="en-US"/>
        </w:rPr>
        <w:t>4</w:t>
      </w:r>
    </w:p>
    <w:p>
      <w:pPr>
        <w:pStyle w:val="Normal.0"/>
        <w:bidi w:val="0"/>
      </w:pPr>
    </w:p>
    <w:tbl>
      <w:tblPr>
        <w:tblW w:w="9872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342"/>
        <w:gridCol w:w="1836"/>
        <w:gridCol w:w="342"/>
        <w:gridCol w:w="564"/>
        <w:gridCol w:w="838"/>
        <w:gridCol w:w="395"/>
        <w:gridCol w:w="1065"/>
        <w:gridCol w:w="305"/>
        <w:gridCol w:w="612"/>
        <w:gridCol w:w="1978"/>
        <w:gridCol w:w="1190"/>
        <w:gridCol w:w="405"/>
      </w:tblGrid>
      <w:tr>
        <w:tblPrEx>
          <w:shd w:val="clear" w:color="auto" w:fill="auto"/>
        </w:tblPrEx>
        <w:trPr>
          <w:trHeight w:val="432" w:hRule="atLeast"/>
        </w:trPr>
        <w:tc>
          <w:tcPr>
            <w:tcW w:type="dxa" w:w="217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>Please check one:</w:t>
            </w:r>
          </w:p>
        </w:tc>
        <w:tc>
          <w:tcPr>
            <w:tcW w:type="dxa" w:w="3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 xml:space="preserve">____New </w:t>
            </w:r>
          </w:p>
        </w:tc>
        <w:tc>
          <w:tcPr>
            <w:tcW w:type="dxa" w:w="3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98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 xml:space="preserve"> ____ Renewal</w:t>
            </w:r>
          </w:p>
        </w:tc>
        <w:tc>
          <w:tcPr>
            <w:tcW w:type="dxa" w:w="357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bidi w:val="0"/>
            </w:pPr>
            <w:r>
              <w:rPr>
                <w:rFonts w:ascii="Times New Roman" w:cs="Arial Unicode MS" w:hAnsi="Times New Roman" w:eastAsia="Arial Unicode MS"/>
                <w:rtl w:val="0"/>
              </w:rPr>
              <w:t>____  Free with 2025 PFHA Membership; expires on 31 October 2024.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5382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08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5382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REGULAR MEMBERSHIP</w:t>
            </w:r>
          </w:p>
        </w:tc>
        <w:tc>
          <w:tcPr>
            <w:tcW w:type="dxa" w:w="408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AFFILIATE MEMBERSHIP</w:t>
            </w:r>
          </w:p>
        </w:tc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5382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Voting privileges in Great Western PFHA</w:t>
            </w:r>
          </w:p>
        </w:tc>
        <w:tc>
          <w:tcPr>
            <w:tcW w:type="dxa" w:w="408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  <w:t>Non-voting privileges</w:t>
            </w:r>
          </w:p>
        </w:tc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3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>___ Individual</w:t>
            </w:r>
          </w:p>
        </w:tc>
        <w:tc>
          <w:tcPr>
            <w:tcW w:type="dxa" w:w="229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>$30.00</w:t>
            </w:r>
          </w:p>
        </w:tc>
        <w:tc>
          <w:tcPr>
            <w:tcW w:type="dxa" w:w="3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9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 xml:space="preserve"> ___  Individual</w:t>
            </w:r>
          </w:p>
        </w:tc>
        <w:tc>
          <w:tcPr>
            <w:tcW w:type="dxa" w:w="159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>$25.00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3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>___ Family</w:t>
            </w:r>
          </w:p>
        </w:tc>
        <w:tc>
          <w:tcPr>
            <w:tcW w:type="dxa" w:w="229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>$35.00</w:t>
            </w:r>
          </w:p>
        </w:tc>
        <w:tc>
          <w:tcPr>
            <w:tcW w:type="dxa" w:w="3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9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 xml:space="preserve"> ___ Family</w:t>
            </w:r>
          </w:p>
        </w:tc>
        <w:tc>
          <w:tcPr>
            <w:tcW w:type="dxa" w:w="159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>$25.00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3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</w:pPr>
            <w:r>
              <w:rPr>
                <w:sz w:val="20"/>
                <w:szCs w:val="20"/>
                <w:rtl w:val="0"/>
                <w:lang w:val="en-US"/>
              </w:rPr>
              <w:t>___ Corporate</w:t>
            </w:r>
          </w:p>
        </w:tc>
        <w:tc>
          <w:tcPr>
            <w:tcW w:type="dxa" w:w="229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Grid1"/>
              <w:bidi w:val="0"/>
            </w:pPr>
            <w:r>
              <w:rPr>
                <w:sz w:val="20"/>
                <w:szCs w:val="20"/>
                <w:rtl w:val="0"/>
                <w:lang w:val="en-US"/>
              </w:rPr>
              <w:t>$30.00</w:t>
            </w:r>
          </w:p>
        </w:tc>
        <w:tc>
          <w:tcPr>
            <w:tcW w:type="dxa" w:w="3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9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59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Free Form"/>
        <w:bidi w:val="0"/>
      </w:pPr>
    </w:p>
    <w:p>
      <w:pPr>
        <w:pStyle w:val="Free Form A"/>
        <w:bidi w:val="0"/>
      </w:pPr>
      <w:r>
        <w:rPr>
          <w:sz w:val="24"/>
          <w:szCs w:val="24"/>
          <w:rtl w:val="0"/>
          <w:lang w:val="en-US"/>
        </w:rPr>
        <w:t xml:space="preserve"> </w:t>
      </w:r>
      <w:r>
        <w:rPr>
          <w:rtl w:val="0"/>
        </w:rPr>
        <w:t>Great Western PFHA includes the following geographic areas:  Alaska, Alberta, Arizona, British Columbia,</w:t>
      </w:r>
    </w:p>
    <w:p>
      <w:pPr>
        <w:pStyle w:val="Normal.0"/>
        <w:bidi w:val="0"/>
      </w:pPr>
      <w:r>
        <w:rPr>
          <w:rtl w:val="0"/>
        </w:rPr>
        <w:tab/>
        <w:tab/>
        <w:t xml:space="preserve">California, Colorado, Hawaii, Idaho, Montana, Nevada, New Mexico, Oregon, Utah, Washington         </w:t>
        <w:tab/>
        <w:tab/>
        <w:t>and Wyoming.</w:t>
      </w:r>
    </w:p>
    <w:p>
      <w:pPr>
        <w:pStyle w:val="Normal.0"/>
        <w:bidi w:val="0"/>
        <w:rPr>
          <w:sz w:val="20"/>
          <w:szCs w:val="20"/>
        </w:rPr>
      </w:pPr>
    </w:p>
    <w:p>
      <w:pPr>
        <w:pStyle w:val="Normal.0"/>
        <w:bidi w:val="0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>NAME: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sz w:val="20"/>
          <w:szCs w:val="20"/>
        </w:rPr>
      </w:pPr>
    </w:p>
    <w:p>
      <w:pPr>
        <w:pStyle w:val="Normal.0"/>
        <w:bidi w:val="0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>SECOND ADULT FAMILY MEMBER: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sz w:val="12"/>
          <w:szCs w:val="12"/>
        </w:rPr>
      </w:pPr>
    </w:p>
    <w:p>
      <w:pPr>
        <w:pStyle w:val="List Paragraph"/>
        <w:ind w:left="360" w:firstLine="0"/>
        <w:rPr>
          <w:rFonts w:ascii="Wingdings" w:cs="Wingdings" w:hAnsi="Wingdings" w:eastAsia="Wingdings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 ____ FARM/BUSINESS NAME (</w:t>
      </w:r>
      <w:r>
        <w:rPr>
          <w:i w:val="1"/>
          <w:iCs w:val="1"/>
          <w:sz w:val="20"/>
          <w:szCs w:val="20"/>
          <w:rtl w:val="0"/>
          <w:lang w:val="en-US"/>
        </w:rPr>
        <w:t>For Corporate Membership)</w:t>
      </w:r>
      <w:r>
        <w:rPr>
          <w:sz w:val="20"/>
          <w:szCs w:val="20"/>
          <w:u w:val="single"/>
        </w:rPr>
        <w:tab/>
        <w:tab/>
        <w:tab/>
        <w:tab/>
        <w:tab/>
        <w:tab/>
      </w:r>
    </w:p>
    <w:p>
      <w:pPr>
        <w:pStyle w:val="List Paragraph"/>
        <w:rPr>
          <w:sz w:val="12"/>
          <w:szCs w:val="12"/>
        </w:rPr>
      </w:pPr>
    </w:p>
    <w:p>
      <w:pPr>
        <w:pStyle w:val="List Paragraph"/>
        <w:ind w:left="0" w:firstLine="360"/>
        <w:rPr>
          <w:rFonts w:ascii="Wingdings" w:cs="Wingdings" w:hAnsi="Wingdings" w:eastAsia="Wingdings"/>
          <w:sz w:val="20"/>
          <w:szCs w:val="20"/>
        </w:rPr>
      </w:pPr>
      <w:r>
        <w:rPr>
          <w:sz w:val="20"/>
          <w:szCs w:val="20"/>
          <w:rtl w:val="0"/>
          <w:lang w:val="en-US"/>
        </w:rPr>
        <w:t>____ JUNIOR MEMBERS (Under 18, include birth date)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</w:r>
    </w:p>
    <w:p>
      <w:pPr>
        <w:pStyle w:val="List Paragraph"/>
        <w:rPr>
          <w:sz w:val="12"/>
          <w:szCs w:val="12"/>
        </w:rPr>
      </w:pPr>
    </w:p>
    <w:p>
      <w:pPr>
        <w:pStyle w:val="List Paragraph"/>
        <w:ind w:left="0" w:firstLine="0"/>
        <w:rPr>
          <w:sz w:val="12"/>
          <w:szCs w:val="12"/>
        </w:rPr>
      </w:pPr>
    </w:p>
    <w:p>
      <w:pPr>
        <w:pStyle w:val="List Paragraph"/>
        <w:ind w:left="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ADDRESS: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List Paragraph"/>
        <w:ind w:left="0" w:firstLine="0"/>
        <w:rPr>
          <w:sz w:val="12"/>
          <w:szCs w:val="12"/>
        </w:rPr>
      </w:pPr>
    </w:p>
    <w:p>
      <w:pPr>
        <w:pStyle w:val="List Paragraph"/>
        <w:ind w:left="0" w:firstLine="0"/>
        <w:rPr>
          <w:sz w:val="12"/>
          <w:szCs w:val="12"/>
        </w:rPr>
      </w:pPr>
    </w:p>
    <w:p>
      <w:pPr>
        <w:pStyle w:val="List Paragraph"/>
        <w:ind w:left="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CITY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</w:r>
      <w:r>
        <w:rPr>
          <w:sz w:val="20"/>
          <w:szCs w:val="20"/>
          <w:rtl w:val="0"/>
          <w:lang w:val="en-US"/>
        </w:rPr>
        <w:t xml:space="preserve"> STATE </w:t>
      </w:r>
      <w:r>
        <w:rPr>
          <w:sz w:val="20"/>
          <w:szCs w:val="20"/>
          <w:u w:val="single"/>
        </w:rPr>
        <w:tab/>
        <w:tab/>
        <w:tab/>
      </w:r>
      <w:r>
        <w:rPr>
          <w:sz w:val="20"/>
          <w:szCs w:val="20"/>
          <w:rtl w:val="0"/>
          <w:lang w:val="en-US"/>
        </w:rPr>
        <w:t xml:space="preserve"> ZIP CODE </w:t>
      </w:r>
      <w:r>
        <w:rPr>
          <w:sz w:val="20"/>
          <w:szCs w:val="20"/>
          <w:u w:val="single"/>
        </w:rPr>
        <w:tab/>
        <w:tab/>
      </w:r>
    </w:p>
    <w:p>
      <w:pPr>
        <w:pStyle w:val="List Paragraph"/>
        <w:ind w:left="0" w:firstLine="0"/>
        <w:rPr>
          <w:sz w:val="12"/>
          <w:szCs w:val="12"/>
        </w:rPr>
      </w:pPr>
    </w:p>
    <w:p>
      <w:pPr>
        <w:pStyle w:val="List Paragraph"/>
        <w:ind w:left="0" w:firstLine="0"/>
        <w:rPr>
          <w:sz w:val="12"/>
          <w:szCs w:val="12"/>
        </w:rPr>
      </w:pPr>
    </w:p>
    <w:p>
      <w:pPr>
        <w:pStyle w:val="List Paragraph"/>
        <w:ind w:left="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PHONE </w:t>
      </w:r>
      <w:r>
        <w:rPr>
          <w:sz w:val="20"/>
          <w:szCs w:val="20"/>
          <w:u w:val="single"/>
          <w:rtl w:val="0"/>
          <w:lang w:val="en-US"/>
        </w:rPr>
        <w:t xml:space="preserve">  </w:t>
        <w:tab/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rtl w:val="0"/>
          <w:lang w:val="en-US"/>
        </w:rPr>
        <w:t xml:space="preserve">E-mail 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</w:r>
      <w:r>
        <w:rPr>
          <w:sz w:val="20"/>
          <w:szCs w:val="20"/>
          <w:u w:val="single"/>
        </w:rPr>
        <w:tab/>
        <w:tab/>
      </w:r>
    </w:p>
    <w:p>
      <w:pPr>
        <w:pStyle w:val="List Paragraph"/>
        <w:ind w:left="0" w:firstLine="0"/>
        <w:rPr>
          <w:sz w:val="12"/>
          <w:szCs w:val="12"/>
        </w:rPr>
      </w:pPr>
    </w:p>
    <w:p>
      <w:pPr>
        <w:pStyle w:val="List Paragraph"/>
        <w:ind w:left="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ARE YOU WILLING TO SERVE ON A COMMITTEE:</w:t>
        <w:tab/>
        <w:t>___ Yes</w:t>
      </w:r>
    </w:p>
    <w:p>
      <w:pPr>
        <w:pStyle w:val="List Paragraph"/>
        <w:ind w:left="0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ARE YOU WILLING TO SERVE ON THE BOARD:</w:t>
        <w:tab/>
        <w:t>___ Yes</w:t>
      </w:r>
    </w:p>
    <w:p>
      <w:pPr>
        <w:pStyle w:val="List Paragraph"/>
        <w:ind w:left="0" w:firstLine="0"/>
        <w:rPr>
          <w:sz w:val="20"/>
          <w:szCs w:val="20"/>
        </w:rPr>
      </w:pPr>
    </w:p>
    <w:p>
      <w:pPr>
        <w:pStyle w:val="Normal.0"/>
        <w:bidi w:val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I AGREE that I choose to participate voluntarily in </w:t>
      </w:r>
      <w:r>
        <w:rPr>
          <w:sz w:val="20"/>
          <w:szCs w:val="20"/>
          <w:rtl w:val="0"/>
          <w:lang w:val="en-US"/>
        </w:rPr>
        <w:t>GW</w:t>
      </w:r>
      <w:r>
        <w:rPr>
          <w:sz w:val="20"/>
          <w:szCs w:val="20"/>
          <w:rtl w:val="0"/>
          <w:lang w:val="en-US"/>
        </w:rPr>
        <w:t xml:space="preserve"> event</w:t>
      </w:r>
      <w:r>
        <w:rPr>
          <w:sz w:val="20"/>
          <w:szCs w:val="20"/>
          <w:rtl w:val="0"/>
          <w:lang w:val="en-US"/>
        </w:rPr>
        <w:t>s</w:t>
      </w:r>
      <w:r>
        <w:rPr>
          <w:sz w:val="20"/>
          <w:szCs w:val="20"/>
          <w:rtl w:val="0"/>
          <w:lang w:val="en-US"/>
        </w:rPr>
        <w:t xml:space="preserve"> with my horse, as a rider, driver, handler, lessee, owner, agent, trainer, auditor or as parent or guardian of a minor participant.  I am fully aware and acknowledge that horse activities involve inherent dangerous risks of accident, loss and serious bodily injury, including broken bones, head injuries, or death.  I AGREE to release GWPFHA, clinicians, organizers, officials, volunteers, directors and affiliated organizations from all claims for mone</w:t>
      </w:r>
      <w:r>
        <w:rPr>
          <w:sz w:val="20"/>
          <w:szCs w:val="20"/>
          <w:rtl w:val="0"/>
          <w:lang w:val="en-US"/>
        </w:rPr>
        <w:t>tary</w:t>
      </w:r>
      <w:r>
        <w:rPr>
          <w:sz w:val="20"/>
          <w:szCs w:val="20"/>
          <w:rtl w:val="0"/>
          <w:lang w:val="en-US"/>
        </w:rPr>
        <w:t xml:space="preserve"> damages or otherwise for any </w:t>
      </w:r>
      <w:r>
        <w:rPr>
          <w:sz w:val="20"/>
          <w:szCs w:val="20"/>
          <w:rtl w:val="0"/>
          <w:lang w:val="en-US"/>
        </w:rPr>
        <w:t>h</w:t>
      </w:r>
      <w:r>
        <w:rPr>
          <w:sz w:val="20"/>
          <w:szCs w:val="20"/>
          <w:rtl w:val="0"/>
          <w:lang w:val="en-US"/>
        </w:rPr>
        <w:t xml:space="preserve">arm to me or my horse and for any </w:t>
      </w:r>
      <w:r>
        <w:rPr>
          <w:sz w:val="20"/>
          <w:szCs w:val="20"/>
          <w:rtl w:val="0"/>
          <w:lang w:val="en-US"/>
        </w:rPr>
        <w:t>h</w:t>
      </w:r>
      <w:r>
        <w:rPr>
          <w:sz w:val="20"/>
          <w:szCs w:val="20"/>
          <w:rtl w:val="0"/>
          <w:lang w:val="en-US"/>
        </w:rPr>
        <w:t xml:space="preserve">arm caused by me or my horse to others, even if the </w:t>
      </w:r>
      <w:r>
        <w:rPr>
          <w:sz w:val="20"/>
          <w:szCs w:val="20"/>
          <w:rtl w:val="0"/>
          <w:lang w:val="en-US"/>
        </w:rPr>
        <w:t>h</w:t>
      </w:r>
      <w:r>
        <w:rPr>
          <w:sz w:val="20"/>
          <w:szCs w:val="20"/>
          <w:rtl w:val="0"/>
          <w:lang w:val="en-US"/>
        </w:rPr>
        <w:t xml:space="preserve">arm resulted, directly or indirectly, from the negligence of the above mentioned individuals or organizations.  I AGREE to expressly assume all risks of </w:t>
      </w:r>
      <w:r>
        <w:rPr>
          <w:sz w:val="20"/>
          <w:szCs w:val="20"/>
          <w:rtl w:val="0"/>
          <w:lang w:val="en-US"/>
        </w:rPr>
        <w:t>h</w:t>
      </w:r>
      <w:r>
        <w:rPr>
          <w:sz w:val="20"/>
          <w:szCs w:val="20"/>
          <w:rtl w:val="0"/>
          <w:lang w:val="en-US"/>
        </w:rPr>
        <w:t xml:space="preserve">arm to me or my horse, including </w:t>
      </w:r>
      <w:r>
        <w:rPr>
          <w:sz w:val="20"/>
          <w:szCs w:val="20"/>
          <w:rtl w:val="0"/>
          <w:lang w:val="en-US"/>
        </w:rPr>
        <w:t>h</w:t>
      </w:r>
      <w:r>
        <w:rPr>
          <w:sz w:val="20"/>
          <w:szCs w:val="20"/>
          <w:rtl w:val="0"/>
          <w:lang w:val="en-US"/>
        </w:rPr>
        <w:t xml:space="preserve">arm resulting from the negligence of the above-mentioned individuals or organizations.  I AGREE to indemnify (that is, to pay any losses, damages, or costs incurred by) the above mentioned individuals &amp; organizations and to hold them harmless with respect to claims for </w:t>
      </w:r>
      <w:r>
        <w:rPr>
          <w:sz w:val="20"/>
          <w:szCs w:val="20"/>
          <w:rtl w:val="0"/>
          <w:lang w:val="en-US"/>
        </w:rPr>
        <w:t>h</w:t>
      </w:r>
      <w:r>
        <w:rPr>
          <w:sz w:val="20"/>
          <w:szCs w:val="20"/>
          <w:rtl w:val="0"/>
          <w:lang w:val="en-US"/>
        </w:rPr>
        <w:t xml:space="preserve">arm to me or my horse, and for claims made by others for any </w:t>
      </w:r>
      <w:r>
        <w:rPr>
          <w:sz w:val="20"/>
          <w:szCs w:val="20"/>
          <w:rtl w:val="0"/>
          <w:lang w:val="en-US"/>
        </w:rPr>
        <w:t>h</w:t>
      </w:r>
      <w:r>
        <w:rPr>
          <w:sz w:val="20"/>
          <w:szCs w:val="20"/>
          <w:rtl w:val="0"/>
          <w:lang w:val="en-US"/>
        </w:rPr>
        <w:t>arm caused by me or my horse at</w:t>
      </w:r>
      <w:r>
        <w:rPr>
          <w:sz w:val="20"/>
          <w:szCs w:val="20"/>
          <w:rtl w:val="0"/>
          <w:lang w:val="en-US"/>
        </w:rPr>
        <w:t xml:space="preserve"> a GW </w:t>
      </w:r>
      <w:r>
        <w:rPr>
          <w:sz w:val="20"/>
          <w:szCs w:val="20"/>
          <w:rtl w:val="0"/>
          <w:lang w:val="en-US"/>
        </w:rPr>
        <w:t>event. I understand the benefit of wearing protective equipment, such as riding helmets, and understand that I am encouraged but not required to do so.  If I am a parent or legal guardian of a minor participant, I consent to the child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participation and AGREE to all of the above provisions and AGREE to assume all of the obligations of this Release on the child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behalf.</w:t>
      </w: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bidi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SIGNATURE OF APPLICANT:  </w:t>
      </w: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bidi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bidi w:val="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en-US"/>
        </w:rPr>
        <w:t>MAKE CHECK PAYABLE TO GWPFHA  &amp; SEND COMPLETED APPLICATION TO:</w:t>
      </w:r>
    </w:p>
    <w:p>
      <w:pPr>
        <w:pStyle w:val="Normal.0"/>
        <w:bidi w:val="0"/>
        <w:rPr>
          <w:sz w:val="20"/>
          <w:szCs w:val="20"/>
        </w:rPr>
      </w:pPr>
      <w:r>
        <w:rPr>
          <w:b w:val="1"/>
          <w:bCs w:val="1"/>
          <w:sz w:val="18"/>
          <w:szCs w:val="18"/>
        </w:rPr>
        <w:tab/>
      </w:r>
    </w:p>
    <w:p>
      <w:pPr>
        <w:pStyle w:val="Normal.0"/>
        <w:bidi w:val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Judi Bradbury</w:t>
      </w:r>
      <w:r>
        <w:rPr>
          <w:sz w:val="20"/>
          <w:szCs w:val="20"/>
          <w:rtl w:val="0"/>
          <w:lang w:val="en-US"/>
        </w:rPr>
        <w:t xml:space="preserve">, GWPFHA Membership Chairman                              </w:t>
      </w:r>
    </w:p>
    <w:p>
      <w:pPr>
        <w:pStyle w:val="Normal.0"/>
        <w:bidi w:val="0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1</w:t>
      </w:r>
      <w:r>
        <w:rPr>
          <w:sz w:val="20"/>
          <w:szCs w:val="20"/>
          <w:rtl w:val="0"/>
          <w:lang w:val="en-US"/>
        </w:rPr>
        <w:t>11 Bertie Lord Lane</w:t>
      </w:r>
      <w:r>
        <w:rPr>
          <w:sz w:val="20"/>
          <w:szCs w:val="20"/>
          <w:rtl w:val="0"/>
        </w:rPr>
        <w:tab/>
        <w:tab/>
        <w:tab/>
        <w:tab/>
        <w:tab/>
        <w:tab/>
        <w:t xml:space="preserve">    </w:t>
      </w:r>
    </w:p>
    <w:p>
      <w:pPr>
        <w:pStyle w:val="Normal.0"/>
        <w:bidi w:val="0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Conner, MT  59827</w:t>
      </w:r>
      <w:r>
        <w:rPr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        </w:t>
      </w:r>
    </w:p>
    <w:p>
      <w:pPr>
        <w:pStyle w:val="Normal.0"/>
        <w:bidi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Contact Information: (</w:t>
      </w:r>
      <w:r>
        <w:rPr>
          <w:sz w:val="20"/>
          <w:szCs w:val="20"/>
          <w:rtl w:val="0"/>
          <w:lang w:val="en-US"/>
        </w:rPr>
        <w:t>435</w:t>
      </w:r>
      <w:r>
        <w:rPr>
          <w:sz w:val="20"/>
          <w:szCs w:val="20"/>
          <w:rtl w:val="0"/>
          <w:lang w:val="en-US"/>
        </w:rPr>
        <w:t xml:space="preserve">) </w:t>
      </w:r>
      <w:r>
        <w:rPr>
          <w:sz w:val="20"/>
          <w:szCs w:val="20"/>
          <w:rtl w:val="0"/>
          <w:lang w:val="en-US"/>
        </w:rPr>
        <w:t>840.0225</w:t>
      </w:r>
      <w:r>
        <w:rPr>
          <w:sz w:val="20"/>
          <w:szCs w:val="20"/>
          <w:rtl w:val="0"/>
          <w:lang w:val="en-US"/>
        </w:rPr>
        <w:t xml:space="preserve">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"mailto:wbrad444@gmail.com"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wbrad444@gmail.com</w:t>
      </w:r>
      <w:r>
        <w:rPr/>
        <w:fldChar w:fldCharType="end" w:fldLock="0"/>
      </w:r>
    </w:p>
    <w:p>
      <w:pPr>
        <w:pStyle w:val="Normal.0"/>
        <w:bidi w:val="0"/>
        <w:rPr>
          <w:b w:val="1"/>
          <w:bCs w:val="1"/>
          <w:sz w:val="18"/>
          <w:szCs w:val="18"/>
        </w:rPr>
      </w:pPr>
      <w:r>
        <w:rPr>
          <w:sz w:val="22"/>
          <w:szCs w:val="22"/>
        </w:rPr>
        <w:tab/>
      </w:r>
      <w:r>
        <w:rPr>
          <w:b w:val="1"/>
          <w:bCs w:val="1"/>
          <w:sz w:val="22"/>
          <w:szCs w:val="22"/>
          <w:rtl w:val="0"/>
        </w:rPr>
        <w:tab/>
        <w:tab/>
        <w:t xml:space="preserve">                </w:t>
        <w:tab/>
        <w:tab/>
        <w:tab/>
        <w:t xml:space="preserve">                                   </w:t>
      </w:r>
    </w:p>
    <w:p>
      <w:pPr>
        <w:pStyle w:val="List Paragraph"/>
        <w:ind w:left="0" w:firstLine="0"/>
      </w:pPr>
      <w:r>
        <w:rPr>
          <w:b w:val="1"/>
          <w:bCs w:val="1"/>
          <w:sz w:val="18"/>
          <w:szCs w:val="18"/>
          <w:rtl w:val="0"/>
          <w:lang w:val="en-US"/>
        </w:rPr>
        <w:t>Date Received:</w:t>
      </w:r>
      <w:r>
        <w:rPr>
          <w:sz w:val="18"/>
          <w:szCs w:val="18"/>
          <w:u w:val="single"/>
          <w:rtl w:val="0"/>
          <w:lang w:val="en-US"/>
        </w:rPr>
        <w:t xml:space="preserve">                       </w:t>
      </w:r>
      <w:r>
        <w:rPr>
          <w:b w:val="1"/>
          <w:bCs w:val="1"/>
          <w:sz w:val="18"/>
          <w:szCs w:val="18"/>
          <w:rtl w:val="0"/>
          <w:lang w:val="en-US"/>
        </w:rPr>
        <w:t xml:space="preserve"> Check Number: ______________ 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                                  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720" w:right="720" w:bottom="720" w:left="720" w:header="440" w:footer="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Grid1">
    <w:name w:val="Table Grid1"/>
    <w:next w:val="Table Grid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99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